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5259" w14:textId="05FABA30" w:rsidR="00886233" w:rsidRDefault="00686393"/>
    <w:p w14:paraId="5A029EBF" w14:textId="77777777" w:rsidR="00D6108A" w:rsidRDefault="00D6108A">
      <w:pPr>
        <w:rPr>
          <w:rFonts w:ascii="Arial" w:hAnsi="Arial" w:cs="Arial"/>
          <w:b/>
        </w:rPr>
      </w:pPr>
    </w:p>
    <w:p w14:paraId="7EC566CD" w14:textId="579C9238" w:rsidR="00D6108A" w:rsidRPr="004B659B" w:rsidRDefault="00566BB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PELHŘIMOV</w:t>
      </w:r>
    </w:p>
    <w:p w14:paraId="551CBE2F" w14:textId="77777777" w:rsidR="00D6108A" w:rsidRDefault="00D6108A"/>
    <w:p w14:paraId="4CADD77B" w14:textId="77777777" w:rsidR="003A7BFE" w:rsidRPr="003A7BFE" w:rsidRDefault="003A7BFE" w:rsidP="003A7BFE">
      <w:pPr>
        <w:pStyle w:val="Odstavecseseznamem"/>
        <w:numPr>
          <w:ilvl w:val="0"/>
          <w:numId w:val="3"/>
        </w:numPr>
        <w:spacing w:before="240"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A7BFE">
        <w:rPr>
          <w:rFonts w:ascii="Arial" w:hAnsi="Arial" w:cs="Arial"/>
          <w:b/>
          <w:sz w:val="22"/>
          <w:szCs w:val="22"/>
          <w:u w:val="single"/>
        </w:rPr>
        <w:t>Doba úklidu</w:t>
      </w:r>
    </w:p>
    <w:p w14:paraId="2632B98B" w14:textId="0FA34BEB" w:rsidR="00AF3C15" w:rsidRPr="005D38E1" w:rsidRDefault="00F907EF" w:rsidP="00F907EF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7BFE">
        <w:rPr>
          <w:rFonts w:ascii="Arial" w:hAnsi="Arial" w:cs="Arial"/>
          <w:b/>
          <w:sz w:val="22"/>
          <w:szCs w:val="22"/>
        </w:rPr>
        <w:t>Pondělí až pátek</w:t>
      </w:r>
      <w:r w:rsidR="005D38E1">
        <w:rPr>
          <w:rFonts w:ascii="Arial" w:hAnsi="Arial" w:cs="Arial"/>
          <w:b/>
          <w:sz w:val="22"/>
          <w:szCs w:val="22"/>
        </w:rPr>
        <w:t xml:space="preserve"> </w:t>
      </w:r>
    </w:p>
    <w:p w14:paraId="6567019D" w14:textId="318113C6" w:rsidR="00AF3C15" w:rsidRPr="00AF3C15" w:rsidRDefault="00121B25" w:rsidP="00AF3C15">
      <w:pPr>
        <w:pStyle w:val="Odstavecseseznamem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AF3C15" w:rsidRPr="00AF3C15">
        <w:rPr>
          <w:rFonts w:ascii="Arial" w:hAnsi="Arial" w:cs="Arial"/>
          <w:sz w:val="22"/>
          <w:szCs w:val="22"/>
        </w:rPr>
        <w:t xml:space="preserve">NP a </w:t>
      </w:r>
      <w:r>
        <w:rPr>
          <w:rFonts w:ascii="Arial" w:hAnsi="Arial" w:cs="Arial"/>
          <w:sz w:val="22"/>
          <w:szCs w:val="22"/>
        </w:rPr>
        <w:t>2</w:t>
      </w:r>
      <w:r w:rsidR="00AF3C15" w:rsidRPr="00AF3C15">
        <w:rPr>
          <w:rFonts w:ascii="Arial" w:hAnsi="Arial" w:cs="Arial"/>
          <w:sz w:val="22"/>
          <w:szCs w:val="22"/>
        </w:rPr>
        <w:t>NP pravidelný denní úklid</w:t>
      </w:r>
      <w:r w:rsidR="00AF3C15">
        <w:rPr>
          <w:rFonts w:ascii="Arial" w:hAnsi="Arial" w:cs="Arial"/>
          <w:sz w:val="22"/>
          <w:szCs w:val="22"/>
        </w:rPr>
        <w:t xml:space="preserve"> (v době od 16.00 – 22.00 hod.)</w:t>
      </w:r>
    </w:p>
    <w:p w14:paraId="0D9AF20C" w14:textId="6DEB2280" w:rsidR="00F907EF" w:rsidRPr="004B659B" w:rsidRDefault="00121B25" w:rsidP="004B659B">
      <w:pPr>
        <w:pStyle w:val="Odstavecseseznamem"/>
        <w:numPr>
          <w:ilvl w:val="0"/>
          <w:numId w:val="16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3NP (podkroví) na výzvu zadavatele </w:t>
      </w:r>
      <w:r w:rsidR="008F5B50">
        <w:rPr>
          <w:rFonts w:ascii="Arial" w:hAnsi="Arial" w:cs="Arial"/>
          <w:sz w:val="22"/>
          <w:szCs w:val="22"/>
        </w:rPr>
        <w:t>1</w:t>
      </w:r>
      <w:r w:rsidR="00AF3C15" w:rsidRPr="00AF3C15">
        <w:rPr>
          <w:rFonts w:ascii="Arial" w:hAnsi="Arial" w:cs="Arial"/>
          <w:sz w:val="22"/>
          <w:szCs w:val="22"/>
        </w:rPr>
        <w:t xml:space="preserve">x týdně </w:t>
      </w:r>
      <w:r w:rsidR="00AF3C15">
        <w:rPr>
          <w:rFonts w:ascii="Arial" w:hAnsi="Arial" w:cs="Arial"/>
          <w:sz w:val="22"/>
          <w:szCs w:val="22"/>
        </w:rPr>
        <w:t>(v době od 16.00 – 22.00 hod.)</w:t>
      </w:r>
    </w:p>
    <w:p w14:paraId="744D344A" w14:textId="3632DAA6" w:rsidR="00AF3C15" w:rsidRPr="004B659B" w:rsidRDefault="00AF3C15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4B659B">
        <w:rPr>
          <w:rFonts w:ascii="Arial" w:hAnsi="Arial" w:cs="Arial"/>
          <w:sz w:val="22"/>
          <w:szCs w:val="22"/>
        </w:rPr>
        <w:t>Soboty, neděle a svátky jsou volné dny</w:t>
      </w:r>
      <w:r w:rsidR="003218AB">
        <w:rPr>
          <w:rFonts w:ascii="Arial" w:hAnsi="Arial" w:cs="Arial"/>
          <w:sz w:val="22"/>
          <w:szCs w:val="22"/>
        </w:rPr>
        <w:t>.</w:t>
      </w:r>
    </w:p>
    <w:p w14:paraId="39A5E303" w14:textId="651DBA9F" w:rsidR="005D38E1" w:rsidRPr="004B659B" w:rsidRDefault="00677F8E" w:rsidP="00F907EF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B659B">
        <w:rPr>
          <w:rFonts w:ascii="Arial" w:hAnsi="Arial" w:cs="Arial"/>
          <w:b/>
          <w:sz w:val="22"/>
          <w:szCs w:val="22"/>
        </w:rPr>
        <w:t xml:space="preserve">V době letních prázdnin od 1. 7. do cca 20. 8. </w:t>
      </w:r>
      <w:r w:rsidR="004D1B0A" w:rsidRPr="004B659B">
        <w:rPr>
          <w:rFonts w:ascii="Arial" w:hAnsi="Arial" w:cs="Arial"/>
          <w:b/>
          <w:sz w:val="22"/>
          <w:szCs w:val="22"/>
        </w:rPr>
        <w:t>každého roku:</w:t>
      </w:r>
    </w:p>
    <w:p w14:paraId="45B33F91" w14:textId="40F6AE0B" w:rsidR="005D38E1" w:rsidRDefault="00A507CA" w:rsidP="004B659B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4B659B">
        <w:rPr>
          <w:rFonts w:ascii="Arial" w:hAnsi="Arial" w:cs="Arial"/>
          <w:sz w:val="22"/>
          <w:szCs w:val="22"/>
        </w:rPr>
        <w:t>ne</w:t>
      </w:r>
      <w:r w:rsidR="00677F8E" w:rsidRPr="004B659B">
        <w:rPr>
          <w:rFonts w:ascii="Arial" w:hAnsi="Arial" w:cs="Arial"/>
          <w:sz w:val="22"/>
          <w:szCs w:val="22"/>
        </w:rPr>
        <w:t xml:space="preserve">bude </w:t>
      </w:r>
      <w:r w:rsidR="005D38E1">
        <w:rPr>
          <w:rFonts w:ascii="Arial" w:hAnsi="Arial" w:cs="Arial"/>
          <w:sz w:val="22"/>
          <w:szCs w:val="22"/>
        </w:rPr>
        <w:t>prováděn</w:t>
      </w:r>
      <w:r w:rsidR="00EB0B81" w:rsidRPr="004B659B">
        <w:rPr>
          <w:rFonts w:ascii="Arial" w:hAnsi="Arial" w:cs="Arial"/>
          <w:sz w:val="22"/>
          <w:szCs w:val="22"/>
        </w:rPr>
        <w:t xml:space="preserve"> pravidelný </w:t>
      </w:r>
      <w:r w:rsidR="00677F8E" w:rsidRPr="004B659B">
        <w:rPr>
          <w:rFonts w:ascii="Arial" w:hAnsi="Arial" w:cs="Arial"/>
          <w:sz w:val="22"/>
          <w:szCs w:val="22"/>
        </w:rPr>
        <w:t>úklid</w:t>
      </w:r>
      <w:r w:rsidR="005D38E1">
        <w:rPr>
          <w:rFonts w:ascii="Arial" w:hAnsi="Arial" w:cs="Arial"/>
          <w:sz w:val="22"/>
          <w:szCs w:val="22"/>
        </w:rPr>
        <w:t>,</w:t>
      </w:r>
      <w:r w:rsidR="00EB0B81" w:rsidRPr="004B659B">
        <w:rPr>
          <w:rFonts w:ascii="Arial" w:hAnsi="Arial" w:cs="Arial"/>
          <w:sz w:val="22"/>
          <w:szCs w:val="22"/>
        </w:rPr>
        <w:t xml:space="preserve"> </w:t>
      </w:r>
    </w:p>
    <w:p w14:paraId="2BB4226A" w14:textId="187A349F" w:rsidR="005D38E1" w:rsidRDefault="005D38E1" w:rsidP="005D38E1">
      <w:pPr>
        <w:pStyle w:val="Odstavecseseznamem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121B2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NP a </w:t>
      </w:r>
      <w:r w:rsidR="00121B2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NP bude prováděn úklid 2x týdně</w:t>
      </w:r>
    </w:p>
    <w:p w14:paraId="688404AC" w14:textId="7118AAD8" w:rsidR="005D38E1" w:rsidRDefault="005D38E1" w:rsidP="004B659B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121B25">
        <w:rPr>
          <w:rFonts w:ascii="Arial" w:hAnsi="Arial" w:cs="Arial"/>
          <w:sz w:val="22"/>
          <w:szCs w:val="22"/>
        </w:rPr>
        <w:t> 3N</w:t>
      </w:r>
      <w:r>
        <w:rPr>
          <w:rFonts w:ascii="Arial" w:hAnsi="Arial" w:cs="Arial"/>
          <w:sz w:val="22"/>
          <w:szCs w:val="22"/>
        </w:rPr>
        <w:t xml:space="preserve">P nebude prováděn </w:t>
      </w:r>
      <w:r w:rsidR="00645083">
        <w:rPr>
          <w:rFonts w:ascii="Arial" w:hAnsi="Arial" w:cs="Arial"/>
          <w:sz w:val="22"/>
          <w:szCs w:val="22"/>
        </w:rPr>
        <w:t xml:space="preserve">pravidelný </w:t>
      </w:r>
      <w:r>
        <w:rPr>
          <w:rFonts w:ascii="Arial" w:hAnsi="Arial" w:cs="Arial"/>
          <w:sz w:val="22"/>
          <w:szCs w:val="22"/>
        </w:rPr>
        <w:t>úklid</w:t>
      </w:r>
    </w:p>
    <w:p w14:paraId="37308AAD" w14:textId="02E3641B" w:rsidR="005D38E1" w:rsidRDefault="00EB0B81" w:rsidP="004B659B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4B659B">
        <w:rPr>
          <w:rFonts w:ascii="Arial" w:hAnsi="Arial" w:cs="Arial"/>
          <w:sz w:val="22"/>
          <w:szCs w:val="22"/>
        </w:rPr>
        <w:t xml:space="preserve">bude prováděn úklid v rozsahu </w:t>
      </w:r>
      <w:r w:rsidR="00F36E98" w:rsidRPr="004B659B">
        <w:rPr>
          <w:rFonts w:ascii="Arial" w:hAnsi="Arial" w:cs="Arial"/>
          <w:sz w:val="22"/>
          <w:szCs w:val="22"/>
        </w:rPr>
        <w:t xml:space="preserve">generálního úklidu, </w:t>
      </w:r>
    </w:p>
    <w:p w14:paraId="6319DE0E" w14:textId="47AAE6A6" w:rsidR="00677F8E" w:rsidRPr="004B659B" w:rsidRDefault="005D38E1" w:rsidP="004B659B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bude prováděn </w:t>
      </w:r>
      <w:r w:rsidR="00677F8E" w:rsidRPr="004B659B">
        <w:rPr>
          <w:rFonts w:ascii="Arial" w:hAnsi="Arial" w:cs="Arial"/>
          <w:sz w:val="22"/>
          <w:szCs w:val="22"/>
        </w:rPr>
        <w:t>drobn</w:t>
      </w:r>
      <w:r>
        <w:rPr>
          <w:rFonts w:ascii="Arial" w:hAnsi="Arial" w:cs="Arial"/>
          <w:sz w:val="22"/>
          <w:szCs w:val="22"/>
        </w:rPr>
        <w:t>ý</w:t>
      </w:r>
      <w:r w:rsidR="00677F8E" w:rsidRPr="004B659B">
        <w:rPr>
          <w:rFonts w:ascii="Arial" w:hAnsi="Arial" w:cs="Arial"/>
          <w:sz w:val="22"/>
          <w:szCs w:val="22"/>
        </w:rPr>
        <w:t xml:space="preserve"> úklid</w:t>
      </w:r>
      <w:r w:rsidR="00EB0B81" w:rsidRPr="004B659B">
        <w:rPr>
          <w:rFonts w:ascii="Arial" w:hAnsi="Arial" w:cs="Arial"/>
          <w:sz w:val="22"/>
          <w:szCs w:val="22"/>
        </w:rPr>
        <w:t xml:space="preserve"> dle pokynů objednatele.</w:t>
      </w:r>
    </w:p>
    <w:p w14:paraId="7268AF07" w14:textId="77777777" w:rsidR="00677F8E" w:rsidRDefault="00677F8E" w:rsidP="00CE7FBD">
      <w:pPr>
        <w:jc w:val="both"/>
        <w:rPr>
          <w:rFonts w:ascii="Arial" w:hAnsi="Arial" w:cs="Arial"/>
          <w:sz w:val="22"/>
          <w:szCs w:val="22"/>
        </w:rPr>
      </w:pPr>
    </w:p>
    <w:p w14:paraId="3DFBABEB" w14:textId="77777777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Prodleva u úklidu probíhajícího v </w:t>
      </w:r>
      <w:r w:rsidRPr="0037145C">
        <w:rPr>
          <w:rFonts w:ascii="Arial" w:hAnsi="Arial" w:cs="Arial"/>
          <w:sz w:val="22"/>
          <w:szCs w:val="22"/>
          <w:u w:val="single"/>
        </w:rPr>
        <w:t>týdenním režimu</w:t>
      </w:r>
      <w:r>
        <w:rPr>
          <w:rFonts w:ascii="Arial" w:hAnsi="Arial" w:cs="Arial"/>
          <w:sz w:val="22"/>
          <w:szCs w:val="22"/>
        </w:rPr>
        <w:t xml:space="preserve"> nesmí </w:t>
      </w:r>
      <w:r w:rsidRPr="00723800">
        <w:rPr>
          <w:rFonts w:ascii="Arial" w:hAnsi="Arial" w:cs="Arial"/>
          <w:sz w:val="22"/>
          <w:szCs w:val="22"/>
        </w:rPr>
        <w:t xml:space="preserve">být </w:t>
      </w:r>
      <w:r w:rsidRPr="004B659B">
        <w:rPr>
          <w:rFonts w:ascii="Arial" w:hAnsi="Arial" w:cs="Arial"/>
          <w:sz w:val="22"/>
          <w:szCs w:val="22"/>
        </w:rPr>
        <w:t>delší jak 7 dnů</w:t>
      </w:r>
      <w:r w:rsidR="00440E8E" w:rsidRPr="00723800">
        <w:rPr>
          <w:rFonts w:ascii="Arial" w:hAnsi="Arial" w:cs="Arial"/>
          <w:sz w:val="22"/>
          <w:szCs w:val="22"/>
        </w:rPr>
        <w:t>.</w:t>
      </w:r>
    </w:p>
    <w:p w14:paraId="7AFF1AED" w14:textId="6DBEB93F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</w:p>
    <w:p w14:paraId="43C7C98C" w14:textId="77777777" w:rsidR="002C2BFE" w:rsidRDefault="002C2BFE" w:rsidP="002C2BF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Úklid v režimu 2x týdně bude prováděn vždy </w:t>
      </w:r>
      <w:r w:rsidRPr="00686393">
        <w:rPr>
          <w:rFonts w:ascii="Arial" w:hAnsi="Arial" w:cs="Arial"/>
          <w:sz w:val="22"/>
          <w:szCs w:val="22"/>
        </w:rPr>
        <w:t>v UT a PÁ</w:t>
      </w:r>
      <w:bookmarkStart w:id="0" w:name="_GoBack"/>
      <w:bookmarkEnd w:id="0"/>
      <w:r w:rsidRPr="00686393">
        <w:rPr>
          <w:rFonts w:ascii="Arial" w:hAnsi="Arial" w:cs="Arial"/>
          <w:sz w:val="22"/>
          <w:szCs w:val="22"/>
        </w:rPr>
        <w:t>.</w:t>
      </w:r>
    </w:p>
    <w:p w14:paraId="5691934D" w14:textId="77777777" w:rsidR="002C2BFE" w:rsidRDefault="002C2BFE" w:rsidP="00CE7FBD">
      <w:pPr>
        <w:jc w:val="both"/>
        <w:rPr>
          <w:rFonts w:ascii="Arial" w:hAnsi="Arial" w:cs="Arial"/>
          <w:sz w:val="22"/>
          <w:szCs w:val="22"/>
        </w:rPr>
      </w:pPr>
    </w:p>
    <w:p w14:paraId="27B8FE05" w14:textId="77777777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Požadovaná doba úklidu a činností probíhajících v </w:t>
      </w:r>
      <w:r w:rsidRPr="0037145C">
        <w:rPr>
          <w:rFonts w:ascii="Arial" w:hAnsi="Arial" w:cs="Arial"/>
          <w:sz w:val="22"/>
          <w:szCs w:val="22"/>
          <w:u w:val="single"/>
        </w:rPr>
        <w:t>měsíčním režimu</w:t>
      </w:r>
      <w:r w:rsidR="0037145C">
        <w:rPr>
          <w:rFonts w:ascii="Arial" w:hAnsi="Arial" w:cs="Arial"/>
          <w:sz w:val="22"/>
          <w:szCs w:val="22"/>
        </w:rPr>
        <w:t xml:space="preserve"> je stanovena na jeden pracovní den </w:t>
      </w:r>
      <w:r w:rsidR="0037145C" w:rsidRPr="004B659B">
        <w:rPr>
          <w:rFonts w:ascii="Arial" w:hAnsi="Arial" w:cs="Arial"/>
          <w:sz w:val="22"/>
          <w:szCs w:val="22"/>
        </w:rPr>
        <w:t>v prvním celém týdnu</w:t>
      </w:r>
      <w:r w:rsidR="0037145C" w:rsidRPr="00723800">
        <w:rPr>
          <w:rFonts w:ascii="Arial" w:hAnsi="Arial" w:cs="Arial"/>
          <w:sz w:val="22"/>
          <w:szCs w:val="22"/>
        </w:rPr>
        <w:t xml:space="preserve"> daného</w:t>
      </w:r>
      <w:r w:rsidR="0037145C">
        <w:rPr>
          <w:rFonts w:ascii="Arial" w:hAnsi="Arial" w:cs="Arial"/>
          <w:sz w:val="22"/>
          <w:szCs w:val="22"/>
        </w:rPr>
        <w:t xml:space="preserve"> měsíce.</w:t>
      </w:r>
    </w:p>
    <w:p w14:paraId="7EF5CC78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</w:p>
    <w:p w14:paraId="36B222D0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Prodleva u úklidu a činností probíhajících v </w:t>
      </w:r>
      <w:r>
        <w:rPr>
          <w:rFonts w:ascii="Arial" w:hAnsi="Arial" w:cs="Arial"/>
          <w:sz w:val="22"/>
          <w:szCs w:val="22"/>
          <w:u w:val="single"/>
        </w:rPr>
        <w:t>ročním</w:t>
      </w:r>
      <w:r w:rsidRPr="0037145C">
        <w:rPr>
          <w:rFonts w:ascii="Arial" w:hAnsi="Arial" w:cs="Arial"/>
          <w:sz w:val="22"/>
          <w:szCs w:val="22"/>
          <w:u w:val="single"/>
        </w:rPr>
        <w:t xml:space="preserve"> režimu</w:t>
      </w:r>
      <w:r>
        <w:rPr>
          <w:rFonts w:ascii="Arial" w:hAnsi="Arial" w:cs="Arial"/>
          <w:sz w:val="22"/>
          <w:szCs w:val="22"/>
        </w:rPr>
        <w:t xml:space="preserve"> </w:t>
      </w:r>
      <w:r w:rsidRPr="004B659B">
        <w:rPr>
          <w:rFonts w:ascii="Arial" w:hAnsi="Arial" w:cs="Arial"/>
          <w:sz w:val="22"/>
          <w:szCs w:val="22"/>
        </w:rPr>
        <w:t>nesmí kratší 11 měsíců</w:t>
      </w:r>
      <w:r w:rsidRPr="00723800">
        <w:rPr>
          <w:rFonts w:ascii="Arial" w:hAnsi="Arial" w:cs="Arial"/>
          <w:sz w:val="22"/>
          <w:szCs w:val="22"/>
        </w:rPr>
        <w:t>.</w:t>
      </w:r>
    </w:p>
    <w:p w14:paraId="6AEE4BEB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</w:p>
    <w:p w14:paraId="43C6DBA2" w14:textId="77777777" w:rsidR="00DA7944" w:rsidRPr="003A7BFE" w:rsidRDefault="00DA7944" w:rsidP="004B659B">
      <w:pPr>
        <w:pStyle w:val="Odstavecseseznamem"/>
        <w:numPr>
          <w:ilvl w:val="0"/>
          <w:numId w:val="3"/>
        </w:numPr>
        <w:spacing w:before="24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Zajištění úklidu</w:t>
      </w:r>
    </w:p>
    <w:p w14:paraId="3EE4BAC8" w14:textId="77777777" w:rsidR="00440E8E" w:rsidRPr="00F907EF" w:rsidRDefault="00440E8E" w:rsidP="00F907EF">
      <w:pPr>
        <w:rPr>
          <w:rFonts w:ascii="Arial" w:hAnsi="Arial" w:cs="Arial"/>
          <w:sz w:val="22"/>
          <w:szCs w:val="22"/>
        </w:rPr>
      </w:pPr>
    </w:p>
    <w:p w14:paraId="67DE57D5" w14:textId="77777777" w:rsidR="00F907EF" w:rsidRDefault="00ED3516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 bude prováděn v souladu s platnými právními předpisy, normami a podm</w:t>
      </w:r>
      <w:r w:rsidR="002E5488">
        <w:rPr>
          <w:rFonts w:ascii="Arial" w:hAnsi="Arial" w:cs="Arial"/>
          <w:sz w:val="22"/>
          <w:szCs w:val="22"/>
        </w:rPr>
        <w:t>ínkami provozu a údržby objektu.</w:t>
      </w:r>
    </w:p>
    <w:p w14:paraId="57DC63AA" w14:textId="77777777" w:rsidR="002E5488" w:rsidRDefault="002E5488" w:rsidP="00CE7FBD">
      <w:pPr>
        <w:jc w:val="both"/>
        <w:rPr>
          <w:rFonts w:ascii="Arial" w:hAnsi="Arial" w:cs="Arial"/>
          <w:sz w:val="22"/>
          <w:szCs w:val="22"/>
        </w:rPr>
      </w:pPr>
    </w:p>
    <w:p w14:paraId="3CE85011" w14:textId="0852CE79" w:rsidR="002E5488" w:rsidRDefault="002E5488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 a veškeré činnosti budou prováděny v souladu s platnými právními předpisy o bezpečnosti práce a požární ochrany</w:t>
      </w:r>
      <w:r w:rsidR="0013216F">
        <w:rPr>
          <w:rFonts w:ascii="Arial" w:hAnsi="Arial" w:cs="Arial"/>
          <w:sz w:val="22"/>
          <w:szCs w:val="22"/>
        </w:rPr>
        <w:t xml:space="preserve"> a v souladu se zvláštnostmi provozu</w:t>
      </w:r>
      <w:r>
        <w:rPr>
          <w:rFonts w:ascii="Arial" w:hAnsi="Arial" w:cs="Arial"/>
          <w:sz w:val="22"/>
          <w:szCs w:val="22"/>
        </w:rPr>
        <w:t>.</w:t>
      </w:r>
    </w:p>
    <w:p w14:paraId="375477D0" w14:textId="77777777" w:rsidR="00ED3516" w:rsidRDefault="00ED3516" w:rsidP="00F907EF">
      <w:pPr>
        <w:rPr>
          <w:rFonts w:ascii="Arial" w:hAnsi="Arial" w:cs="Arial"/>
          <w:sz w:val="22"/>
          <w:szCs w:val="22"/>
        </w:rPr>
      </w:pPr>
    </w:p>
    <w:p w14:paraId="3E854606" w14:textId="536BEDA7" w:rsidR="00ED3516" w:rsidRDefault="00ED3516" w:rsidP="00F90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Odpovědnost za plnění </w:t>
      </w:r>
      <w:r w:rsidR="002E5488">
        <w:rPr>
          <w:rFonts w:ascii="Arial" w:hAnsi="Arial" w:cs="Arial"/>
          <w:sz w:val="22"/>
          <w:szCs w:val="22"/>
        </w:rPr>
        <w:t xml:space="preserve">jakožto i za způsobené škody při </w:t>
      </w:r>
      <w:r w:rsidR="00677F8E">
        <w:rPr>
          <w:rFonts w:ascii="Arial" w:hAnsi="Arial" w:cs="Arial"/>
          <w:sz w:val="22"/>
          <w:szCs w:val="22"/>
        </w:rPr>
        <w:t xml:space="preserve">plnění smlouvy </w:t>
      </w:r>
      <w:r>
        <w:rPr>
          <w:rFonts w:ascii="Arial" w:hAnsi="Arial" w:cs="Arial"/>
          <w:sz w:val="22"/>
          <w:szCs w:val="22"/>
        </w:rPr>
        <w:t xml:space="preserve">je zcela na </w:t>
      </w:r>
      <w:r w:rsidR="00E40CB3">
        <w:rPr>
          <w:rFonts w:ascii="Arial" w:hAnsi="Arial" w:cs="Arial"/>
          <w:sz w:val="22"/>
          <w:szCs w:val="22"/>
        </w:rPr>
        <w:t>zhotoviteli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9DC1765" w14:textId="77777777" w:rsidR="00ED3516" w:rsidRDefault="00ED3516" w:rsidP="00F907EF">
      <w:pPr>
        <w:rPr>
          <w:rFonts w:ascii="Arial" w:hAnsi="Arial" w:cs="Arial"/>
          <w:sz w:val="22"/>
          <w:szCs w:val="22"/>
        </w:rPr>
      </w:pPr>
    </w:p>
    <w:p w14:paraId="2B7A2E8C" w14:textId="6E890259" w:rsidR="00ED3516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55688D">
        <w:rPr>
          <w:rFonts w:ascii="Arial" w:hAnsi="Arial" w:cs="Arial"/>
          <w:sz w:val="22"/>
          <w:szCs w:val="22"/>
        </w:rPr>
        <w:t xml:space="preserve">je povinen </w:t>
      </w:r>
      <w:r w:rsidR="00ED3516">
        <w:rPr>
          <w:rFonts w:ascii="Arial" w:hAnsi="Arial" w:cs="Arial"/>
          <w:sz w:val="22"/>
          <w:szCs w:val="22"/>
        </w:rPr>
        <w:t xml:space="preserve">při výkonu úklidu a činností </w:t>
      </w:r>
      <w:r w:rsidR="0055688D">
        <w:rPr>
          <w:rFonts w:ascii="Arial" w:hAnsi="Arial" w:cs="Arial"/>
          <w:sz w:val="22"/>
          <w:szCs w:val="22"/>
        </w:rPr>
        <w:t xml:space="preserve">používat pracovníky splňující kvalifikační předpoklady pro výkon příslušné činnosti minimálně </w:t>
      </w:r>
      <w:r w:rsidR="008074FB">
        <w:rPr>
          <w:rFonts w:ascii="Arial" w:hAnsi="Arial" w:cs="Arial"/>
          <w:sz w:val="22"/>
          <w:szCs w:val="22"/>
        </w:rPr>
        <w:t>na úrovni stanovené předpisy, bezpečnostními listy či manuály pro použití čistících prostředků, dezinfekcí či úklidových prostředků.</w:t>
      </w:r>
      <w:r w:rsidR="00CE7FBD">
        <w:rPr>
          <w:rFonts w:ascii="Arial" w:hAnsi="Arial" w:cs="Arial"/>
          <w:sz w:val="22"/>
          <w:szCs w:val="22"/>
        </w:rPr>
        <w:t xml:space="preserve"> </w:t>
      </w:r>
    </w:p>
    <w:p w14:paraId="095874D3" w14:textId="77777777" w:rsidR="00CE7FBD" w:rsidRDefault="00CE7FBD" w:rsidP="00CE7FBD">
      <w:pPr>
        <w:jc w:val="both"/>
        <w:rPr>
          <w:rFonts w:ascii="Arial" w:hAnsi="Arial" w:cs="Arial"/>
          <w:sz w:val="22"/>
          <w:szCs w:val="22"/>
        </w:rPr>
      </w:pPr>
    </w:p>
    <w:p w14:paraId="21866C77" w14:textId="192BF2A4" w:rsidR="00CE7FBD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CE7FBD">
        <w:rPr>
          <w:rFonts w:ascii="Arial" w:hAnsi="Arial" w:cs="Arial"/>
          <w:sz w:val="22"/>
          <w:szCs w:val="22"/>
        </w:rPr>
        <w:t>je povinen zajistit, aby jeho pracovníci podílející se na úklidu a činnostech pro PPP a SPC byli trestně bezúhonní.</w:t>
      </w:r>
    </w:p>
    <w:p w14:paraId="3CFBD258" w14:textId="77777777" w:rsidR="00F21ACC" w:rsidRDefault="00F21ACC" w:rsidP="00CE7FBD">
      <w:pPr>
        <w:jc w:val="both"/>
        <w:rPr>
          <w:rFonts w:ascii="Arial" w:hAnsi="Arial" w:cs="Arial"/>
          <w:sz w:val="22"/>
          <w:szCs w:val="22"/>
        </w:rPr>
      </w:pPr>
    </w:p>
    <w:p w14:paraId="23C14DE4" w14:textId="29EE9560" w:rsidR="00F21ACC" w:rsidRPr="00F907EF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F21ACC">
        <w:rPr>
          <w:rFonts w:ascii="Arial" w:hAnsi="Arial" w:cs="Arial"/>
          <w:sz w:val="22"/>
          <w:szCs w:val="22"/>
        </w:rPr>
        <w:t>zajistí</w:t>
      </w:r>
      <w:r w:rsidR="00591DC6">
        <w:rPr>
          <w:rFonts w:ascii="Arial" w:hAnsi="Arial" w:cs="Arial"/>
          <w:sz w:val="22"/>
          <w:szCs w:val="22"/>
        </w:rPr>
        <w:t>,</w:t>
      </w:r>
      <w:r w:rsidR="00F21ACC">
        <w:rPr>
          <w:rFonts w:ascii="Arial" w:hAnsi="Arial" w:cs="Arial"/>
          <w:sz w:val="22"/>
          <w:szCs w:val="22"/>
        </w:rPr>
        <w:t xml:space="preserve"> aby se všichni pracovníci při vstupu </w:t>
      </w:r>
      <w:r w:rsidR="00723800">
        <w:rPr>
          <w:rFonts w:ascii="Arial" w:hAnsi="Arial" w:cs="Arial"/>
          <w:sz w:val="22"/>
          <w:szCs w:val="22"/>
        </w:rPr>
        <w:t>a</w:t>
      </w:r>
      <w:r w:rsidR="00F21ACC">
        <w:rPr>
          <w:rFonts w:ascii="Arial" w:hAnsi="Arial" w:cs="Arial"/>
          <w:sz w:val="22"/>
          <w:szCs w:val="22"/>
        </w:rPr>
        <w:t xml:space="preserve"> pohybu v prostorech PPP a SPC řídili vnitřními předpisy </w:t>
      </w:r>
      <w:r>
        <w:rPr>
          <w:rFonts w:ascii="Arial" w:hAnsi="Arial" w:cs="Arial"/>
          <w:sz w:val="22"/>
          <w:szCs w:val="22"/>
        </w:rPr>
        <w:t>objednatele</w:t>
      </w:r>
      <w:r w:rsidR="00591DC6">
        <w:rPr>
          <w:rFonts w:ascii="Arial" w:hAnsi="Arial" w:cs="Arial"/>
          <w:sz w:val="22"/>
          <w:szCs w:val="22"/>
        </w:rPr>
        <w:t>.</w:t>
      </w:r>
    </w:p>
    <w:p w14:paraId="4943945F" w14:textId="77777777" w:rsidR="002459B3" w:rsidRDefault="002459B3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E35800A" w14:textId="3607982B" w:rsidR="00F907EF" w:rsidRPr="00F907EF" w:rsidRDefault="00E40CB3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Objednatel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07EF"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požaduje, aby </w:t>
      </w:r>
      <w:r>
        <w:rPr>
          <w:rFonts w:ascii="Arial" w:hAnsi="Arial" w:cs="Arial"/>
          <w:sz w:val="22"/>
          <w:szCs w:val="22"/>
          <w:shd w:val="clear" w:color="auto" w:fill="FFFFFF"/>
        </w:rPr>
        <w:t>zhotovitel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07EF" w:rsidRPr="00F907EF">
        <w:rPr>
          <w:rFonts w:ascii="Arial" w:hAnsi="Arial" w:cs="Arial"/>
          <w:sz w:val="22"/>
          <w:szCs w:val="22"/>
          <w:shd w:val="clear" w:color="auto" w:fill="FFFFFF"/>
        </w:rPr>
        <w:t>vybavil své pracovníky:</w:t>
      </w:r>
    </w:p>
    <w:p w14:paraId="557DD6A0" w14:textId="3BB94B54" w:rsidR="00F907EF" w:rsidRPr="008261E5" w:rsidRDefault="00F907EF" w:rsidP="00CE7FBD">
      <w:pPr>
        <w:numPr>
          <w:ilvl w:val="1"/>
          <w:numId w:val="1"/>
        </w:numPr>
        <w:jc w:val="both"/>
        <w:rPr>
          <w:rFonts w:ascii="Arial" w:hAnsi="Arial" w:cs="Arial"/>
          <w:sz w:val="22"/>
        </w:rPr>
      </w:pPr>
      <w:r w:rsidRPr="00F907EF">
        <w:rPr>
          <w:rFonts w:ascii="Arial" w:hAnsi="Arial" w:cs="Arial"/>
          <w:sz w:val="22"/>
          <w:szCs w:val="22"/>
          <w:shd w:val="clear" w:color="auto" w:fill="FFFFFF"/>
        </w:rPr>
        <w:t>osobními ochrannými pracovními pomůckami (např. rukavice</w:t>
      </w:r>
      <w:r w:rsidR="008261E5">
        <w:rPr>
          <w:rFonts w:ascii="Arial" w:hAnsi="Arial" w:cs="Arial"/>
          <w:sz w:val="22"/>
          <w:szCs w:val="22"/>
          <w:shd w:val="clear" w:color="auto" w:fill="FFFFFF"/>
        </w:rPr>
        <w:t>,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apod.)</w:t>
      </w:r>
    </w:p>
    <w:p w14:paraId="1F05EA09" w14:textId="2AB86494" w:rsidR="00F907EF" w:rsidRPr="00F907EF" w:rsidRDefault="00F907EF" w:rsidP="00CE7FBD">
      <w:pPr>
        <w:numPr>
          <w:ilvl w:val="1"/>
          <w:numId w:val="1"/>
        </w:numPr>
        <w:jc w:val="both"/>
        <w:rPr>
          <w:rFonts w:ascii="Arial" w:hAnsi="Arial" w:cs="Arial"/>
          <w:sz w:val="22"/>
        </w:rPr>
      </w:pPr>
      <w:r w:rsidRPr="00F907EF">
        <w:rPr>
          <w:rFonts w:ascii="Arial" w:hAnsi="Arial" w:cs="Arial"/>
          <w:sz w:val="22"/>
        </w:rPr>
        <w:lastRenderedPageBreak/>
        <w:t xml:space="preserve">úklidovými </w:t>
      </w:r>
      <w:r w:rsidR="003A7BFE">
        <w:rPr>
          <w:rFonts w:ascii="Arial" w:hAnsi="Arial" w:cs="Arial"/>
          <w:sz w:val="22"/>
        </w:rPr>
        <w:t xml:space="preserve">prostředky a </w:t>
      </w:r>
      <w:r w:rsidRPr="00F907EF">
        <w:rPr>
          <w:rFonts w:ascii="Arial" w:hAnsi="Arial" w:cs="Arial"/>
          <w:sz w:val="22"/>
        </w:rPr>
        <w:t xml:space="preserve">pomůckami (např. mopy, rozmýváky, stěrky, </w:t>
      </w:r>
      <w:r w:rsidR="00702033">
        <w:rPr>
          <w:rFonts w:ascii="Arial" w:hAnsi="Arial" w:cs="Arial"/>
          <w:sz w:val="22"/>
        </w:rPr>
        <w:t>úklidové vozíky, schůdky</w:t>
      </w:r>
      <w:r w:rsidR="00723800">
        <w:rPr>
          <w:rFonts w:ascii="Arial" w:hAnsi="Arial" w:cs="Arial"/>
          <w:sz w:val="22"/>
        </w:rPr>
        <w:t>, vysavače</w:t>
      </w:r>
      <w:r w:rsidRPr="00F907EF">
        <w:rPr>
          <w:rFonts w:ascii="Arial" w:hAnsi="Arial" w:cs="Arial"/>
          <w:sz w:val="22"/>
        </w:rPr>
        <w:t xml:space="preserve"> apod.)</w:t>
      </w:r>
    </w:p>
    <w:p w14:paraId="56529176" w14:textId="77777777" w:rsidR="00702033" w:rsidRPr="00F75098" w:rsidRDefault="00702033" w:rsidP="00702033">
      <w:pPr>
        <w:jc w:val="both"/>
        <w:rPr>
          <w:rFonts w:ascii="Arial" w:hAnsi="Arial" w:cs="Arial"/>
          <w:sz w:val="22"/>
        </w:rPr>
      </w:pPr>
    </w:p>
    <w:p w14:paraId="68980F31" w14:textId="77777777" w:rsidR="00F75098" w:rsidRDefault="00F75098" w:rsidP="00702033">
      <w:pPr>
        <w:jc w:val="both"/>
        <w:rPr>
          <w:rFonts w:ascii="Arial" w:hAnsi="Arial" w:cs="Arial"/>
          <w:sz w:val="22"/>
        </w:rPr>
      </w:pPr>
    </w:p>
    <w:p w14:paraId="2C8BB041" w14:textId="7173E722" w:rsidR="00702033" w:rsidRDefault="00F75098" w:rsidP="00702033">
      <w:pPr>
        <w:jc w:val="both"/>
        <w:rPr>
          <w:rFonts w:ascii="Arial" w:hAnsi="Arial" w:cs="Arial"/>
          <w:sz w:val="22"/>
        </w:rPr>
      </w:pPr>
      <w:r w:rsidRPr="00F75098">
        <w:rPr>
          <w:rFonts w:ascii="Arial" w:hAnsi="Arial" w:cs="Arial"/>
          <w:sz w:val="22"/>
        </w:rPr>
        <w:t xml:space="preserve">Součástí </w:t>
      </w:r>
      <w:r>
        <w:rPr>
          <w:rFonts w:ascii="Arial" w:hAnsi="Arial" w:cs="Arial"/>
          <w:sz w:val="22"/>
        </w:rPr>
        <w:t xml:space="preserve">úklidu a činností pro </w:t>
      </w:r>
      <w:r w:rsidR="00C41AA8">
        <w:rPr>
          <w:rFonts w:ascii="Arial" w:hAnsi="Arial" w:cs="Arial"/>
          <w:sz w:val="22"/>
        </w:rPr>
        <w:t xml:space="preserve">objednatele </w:t>
      </w:r>
      <w:r>
        <w:rPr>
          <w:rFonts w:ascii="Arial" w:hAnsi="Arial" w:cs="Arial"/>
          <w:sz w:val="22"/>
        </w:rPr>
        <w:t>je rovněž:</w:t>
      </w:r>
    </w:p>
    <w:p w14:paraId="05F58535" w14:textId="73D4453D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čistících, dezinfekčních prostředků</w:t>
      </w:r>
      <w:r w:rsidR="00723800">
        <w:rPr>
          <w:rFonts w:ascii="Arial" w:hAnsi="Arial" w:cs="Arial"/>
          <w:sz w:val="22"/>
          <w:szCs w:val="22"/>
        </w:rPr>
        <w:t xml:space="preserve"> pro výkon činnosti úklidu</w:t>
      </w:r>
    </w:p>
    <w:p w14:paraId="370402B1" w14:textId="77777777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vysypávání odpadových košů vč. dodání a výměny sáčků</w:t>
      </w:r>
    </w:p>
    <w:p w14:paraId="2FE8223C" w14:textId="77777777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soustředění odpadků na určené místo s dodržením jejich třídění dle pokynů objednatele</w:t>
      </w:r>
    </w:p>
    <w:p w14:paraId="77761AC8" w14:textId="1F4EAAA5" w:rsidR="00F75098" w:rsidRPr="00F75098" w:rsidRDefault="00F75098" w:rsidP="00F7509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dle potřeby doplňování toaletních potřeb (toaletní papír, papírové ručníky, hygienické sáčky, tekuté náplně do mýdelníků</w:t>
      </w:r>
      <w:r w:rsidR="00723800">
        <w:rPr>
          <w:rFonts w:ascii="Arial" w:hAnsi="Arial" w:cs="Arial"/>
          <w:sz w:val="22"/>
          <w:szCs w:val="22"/>
        </w:rPr>
        <w:t>), které zajistí objednatel</w:t>
      </w:r>
    </w:p>
    <w:p w14:paraId="08EE5356" w14:textId="77777777" w:rsidR="00702033" w:rsidRDefault="00702033" w:rsidP="00702033">
      <w:pPr>
        <w:jc w:val="both"/>
        <w:rPr>
          <w:rFonts w:ascii="Arial" w:hAnsi="Arial" w:cs="Arial"/>
          <w:sz w:val="22"/>
          <w:highlight w:val="yellow"/>
        </w:rPr>
      </w:pPr>
    </w:p>
    <w:p w14:paraId="39FFB447" w14:textId="6228A1A3" w:rsidR="00702033" w:rsidRDefault="00E40CB3" w:rsidP="0070203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</w:t>
      </w:r>
      <w:r w:rsidR="00702033">
        <w:rPr>
          <w:rFonts w:ascii="Arial" w:hAnsi="Arial" w:cs="Arial"/>
          <w:sz w:val="22"/>
          <w:szCs w:val="22"/>
        </w:rPr>
        <w:t>požaduje aby pro plnění veřejné zakázky byly používány ekologicky šetrné čistící prostředky, splňující kritéria stanovená pro obdržení Ekoznačky EU (EU květina) nebo pro ochrannou známku Ekologicky šetrný výrobek. Lze použít i ekologicky šetrné prostředky jiných ekoznaček.</w:t>
      </w:r>
    </w:p>
    <w:p w14:paraId="4BCDCCBF" w14:textId="31348FC2" w:rsidR="00DD11DD" w:rsidRPr="001C02F5" w:rsidRDefault="00DD11DD" w:rsidP="0070203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Rozsah úklidu je stanoven níže uvedeným názvoslovím a přílohou č. 1 – Specifikací úkonů.</w:t>
      </w:r>
    </w:p>
    <w:p w14:paraId="09433196" w14:textId="2F685D87" w:rsidR="00D61B8B" w:rsidRPr="004B659B" w:rsidRDefault="00D61B8B" w:rsidP="004B659B">
      <w:pPr>
        <w:pStyle w:val="Odstavecseseznamem"/>
        <w:numPr>
          <w:ilvl w:val="0"/>
          <w:numId w:val="3"/>
        </w:numPr>
        <w:spacing w:before="240" w:line="276" w:lineRule="auto"/>
        <w:ind w:left="284" w:hanging="284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  <w:u w:val="single"/>
        </w:rPr>
        <w:t>N</w:t>
      </w:r>
      <w:r w:rsidRPr="004B659B">
        <w:rPr>
          <w:rFonts w:ascii="Arial" w:hAnsi="Arial" w:cs="Arial"/>
          <w:b/>
          <w:sz w:val="22"/>
          <w:u w:val="single"/>
        </w:rPr>
        <w:t>ázvosloví a jejich význam</w:t>
      </w:r>
      <w:r w:rsidRPr="004B659B">
        <w:rPr>
          <w:rFonts w:ascii="Arial" w:hAnsi="Arial" w:cs="Arial"/>
          <w:b/>
          <w:sz w:val="22"/>
        </w:rPr>
        <w:t>:</w:t>
      </w:r>
    </w:p>
    <w:p w14:paraId="71D20528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• </w:t>
      </w:r>
      <w:r w:rsidRPr="00277416">
        <w:rPr>
          <w:rFonts w:ascii="Arial" w:hAnsi="Arial" w:cs="Arial"/>
          <w:b/>
          <w:sz w:val="22"/>
          <w:szCs w:val="22"/>
        </w:rPr>
        <w:t>Podlahová plocha</w:t>
      </w:r>
      <w:r w:rsidRPr="00277416">
        <w:rPr>
          <w:rFonts w:ascii="Arial" w:hAnsi="Arial" w:cs="Arial"/>
          <w:sz w:val="22"/>
          <w:szCs w:val="22"/>
        </w:rPr>
        <w:tab/>
        <w:t>- je vnitřní plocha daného uklízeného prostoru vyjádřená v m2 bez vybavení principiálně „od zdi ke zdi“</w:t>
      </w:r>
      <w:r>
        <w:rPr>
          <w:rFonts w:ascii="Arial" w:hAnsi="Arial" w:cs="Arial"/>
          <w:sz w:val="22"/>
          <w:szCs w:val="22"/>
        </w:rPr>
        <w:t>,</w:t>
      </w:r>
    </w:p>
    <w:p w14:paraId="211CBC2E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</w:t>
      </w:r>
      <w:r w:rsidRPr="00277416">
        <w:rPr>
          <w:rFonts w:ascii="Arial" w:hAnsi="Arial" w:cs="Arial"/>
          <w:b/>
          <w:sz w:val="22"/>
          <w:szCs w:val="22"/>
        </w:rPr>
        <w:t>ytí oken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>– je mytí oken a skleněných přepážek ze všech stran, včetně rámů, zárubní, parapetů (vnitřních, vnějších, i meziokenních). Dále včetně přemístění lehkého nábytku a jeho vrácení na původní místo</w:t>
      </w:r>
      <w:r>
        <w:rPr>
          <w:rFonts w:ascii="Arial" w:hAnsi="Arial" w:cs="Arial"/>
          <w:sz w:val="22"/>
          <w:szCs w:val="22"/>
        </w:rPr>
        <w:t>,</w:t>
      </w:r>
    </w:p>
    <w:p w14:paraId="666BF2DF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Setření dveří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je </w:t>
      </w:r>
      <w:r>
        <w:rPr>
          <w:rFonts w:ascii="Arial" w:hAnsi="Arial" w:cs="Arial"/>
          <w:sz w:val="22"/>
          <w:szCs w:val="22"/>
        </w:rPr>
        <w:t xml:space="preserve">vlhké </w:t>
      </w:r>
      <w:r w:rsidRPr="00277416">
        <w:rPr>
          <w:rFonts w:ascii="Arial" w:hAnsi="Arial" w:cs="Arial"/>
          <w:sz w:val="22"/>
          <w:szCs w:val="22"/>
        </w:rPr>
        <w:t>setření celé plochy dveří z obou stran včetně hran a zárubní</w:t>
      </w:r>
      <w:r>
        <w:rPr>
          <w:rFonts w:ascii="Arial" w:hAnsi="Arial" w:cs="Arial"/>
          <w:sz w:val="22"/>
          <w:szCs w:val="22"/>
        </w:rPr>
        <w:t>,</w:t>
      </w:r>
    </w:p>
    <w:p w14:paraId="56513DC3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Otření klik dveří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je </w:t>
      </w:r>
      <w:r>
        <w:rPr>
          <w:rFonts w:ascii="Arial" w:hAnsi="Arial" w:cs="Arial"/>
          <w:sz w:val="22"/>
          <w:szCs w:val="22"/>
        </w:rPr>
        <w:t xml:space="preserve">vlhké </w:t>
      </w:r>
      <w:r w:rsidRPr="00277416">
        <w:rPr>
          <w:rFonts w:ascii="Arial" w:hAnsi="Arial" w:cs="Arial"/>
          <w:sz w:val="22"/>
          <w:szCs w:val="22"/>
        </w:rPr>
        <w:t>otření klik dveří namočeným v dezinfekčním prostředku</w:t>
      </w:r>
      <w:r>
        <w:rPr>
          <w:rFonts w:ascii="Arial" w:hAnsi="Arial" w:cs="Arial"/>
          <w:sz w:val="22"/>
          <w:szCs w:val="22"/>
        </w:rPr>
        <w:t>,</w:t>
      </w:r>
    </w:p>
    <w:p w14:paraId="05BB3923" w14:textId="47598D75" w:rsidR="00D61B8B" w:rsidRPr="004B659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Čištění koberců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se rozumí vysátí celé kobercové plochy od hrubých </w:t>
      </w:r>
      <w:r w:rsidRPr="00530009">
        <w:rPr>
          <w:rFonts w:ascii="Arial" w:hAnsi="Arial" w:cs="Arial"/>
          <w:sz w:val="22"/>
          <w:szCs w:val="22"/>
        </w:rPr>
        <w:t xml:space="preserve">nečistot a následné čištění extrakční </w:t>
      </w:r>
      <w:r w:rsidRPr="004B659B">
        <w:rPr>
          <w:rFonts w:ascii="Arial" w:hAnsi="Arial" w:cs="Arial"/>
          <w:sz w:val="22"/>
          <w:szCs w:val="22"/>
        </w:rPr>
        <w:t>metodou u generálního úklidu,</w:t>
      </w:r>
    </w:p>
    <w:p w14:paraId="7A8B9847" w14:textId="77777777" w:rsidR="00D61B8B" w:rsidRPr="004B659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4B659B">
        <w:rPr>
          <w:rFonts w:ascii="Arial" w:hAnsi="Arial" w:cs="Arial"/>
          <w:sz w:val="22"/>
          <w:szCs w:val="22"/>
        </w:rPr>
        <w:t xml:space="preserve">• </w:t>
      </w:r>
      <w:r w:rsidRPr="004B659B">
        <w:rPr>
          <w:rFonts w:ascii="Arial" w:hAnsi="Arial" w:cs="Arial"/>
          <w:b/>
          <w:sz w:val="22"/>
          <w:szCs w:val="22"/>
        </w:rPr>
        <w:t>Čištění vertikálních</w:t>
      </w:r>
      <w:r w:rsidRPr="004B659B">
        <w:rPr>
          <w:rFonts w:ascii="Arial" w:hAnsi="Arial" w:cs="Arial"/>
          <w:sz w:val="22"/>
          <w:szCs w:val="22"/>
        </w:rPr>
        <w:t xml:space="preserve"> </w:t>
      </w:r>
      <w:r w:rsidRPr="004B659B">
        <w:rPr>
          <w:rFonts w:ascii="Arial" w:hAnsi="Arial" w:cs="Arial"/>
          <w:b/>
          <w:sz w:val="22"/>
          <w:szCs w:val="22"/>
        </w:rPr>
        <w:t>žaluzií, rolet</w:t>
      </w:r>
      <w:r w:rsidRPr="004B659B">
        <w:rPr>
          <w:rFonts w:ascii="Arial" w:hAnsi="Arial" w:cs="Arial"/>
          <w:sz w:val="22"/>
          <w:szCs w:val="22"/>
        </w:rPr>
        <w:t xml:space="preserve"> – je myšleno čištění textilních žaluzií odsátím prachu vhodným vysavačem vždy současně s mytím oken,</w:t>
      </w:r>
    </w:p>
    <w:p w14:paraId="585DCE35" w14:textId="77777777" w:rsidR="00D61B8B" w:rsidRPr="004B659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4B659B">
        <w:rPr>
          <w:rFonts w:ascii="Arial" w:hAnsi="Arial" w:cs="Arial"/>
          <w:sz w:val="22"/>
          <w:szCs w:val="22"/>
        </w:rPr>
        <w:t xml:space="preserve">• </w:t>
      </w:r>
      <w:r w:rsidRPr="004B659B">
        <w:rPr>
          <w:rFonts w:ascii="Arial" w:hAnsi="Arial" w:cs="Arial"/>
          <w:b/>
          <w:sz w:val="22"/>
          <w:szCs w:val="22"/>
        </w:rPr>
        <w:t>Čištění žaluzií</w:t>
      </w:r>
      <w:r w:rsidRPr="004B659B">
        <w:rPr>
          <w:rFonts w:ascii="Arial" w:hAnsi="Arial" w:cs="Arial"/>
          <w:sz w:val="22"/>
          <w:szCs w:val="22"/>
        </w:rPr>
        <w:t xml:space="preserve"> – je myšleno čištění interiérových žaluzií jejich vlhkým otřením vždy současně s mytím oken,</w:t>
      </w:r>
    </w:p>
    <w:p w14:paraId="21BCAF2E" w14:textId="77777777" w:rsidR="00D61B8B" w:rsidRPr="004B659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4B659B">
        <w:rPr>
          <w:rFonts w:ascii="Arial" w:hAnsi="Arial" w:cs="Arial"/>
          <w:sz w:val="22"/>
          <w:szCs w:val="22"/>
        </w:rPr>
        <w:t xml:space="preserve">• </w:t>
      </w:r>
      <w:r w:rsidRPr="004B659B">
        <w:rPr>
          <w:rFonts w:ascii="Arial" w:hAnsi="Arial" w:cs="Arial"/>
          <w:b/>
          <w:sz w:val="22"/>
          <w:szCs w:val="22"/>
        </w:rPr>
        <w:t>Čištění výtahu</w:t>
      </w:r>
      <w:r w:rsidRPr="004B659B">
        <w:rPr>
          <w:rFonts w:ascii="Arial" w:hAnsi="Arial" w:cs="Arial"/>
          <w:sz w:val="22"/>
          <w:szCs w:val="22"/>
        </w:rPr>
        <w:t xml:space="preserve"> – je myšleno čištění vnitřního prostoru kabiny (skleněné a nerezové plochy) setření ohmatů</w:t>
      </w:r>
    </w:p>
    <w:p w14:paraId="5E994F13" w14:textId="77777777" w:rsidR="00D61B8B" w:rsidRPr="004B659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4B659B">
        <w:rPr>
          <w:rFonts w:ascii="Arial" w:hAnsi="Arial" w:cs="Arial"/>
          <w:sz w:val="22"/>
          <w:szCs w:val="22"/>
        </w:rPr>
        <w:t xml:space="preserve">• </w:t>
      </w:r>
      <w:r w:rsidRPr="004B659B">
        <w:rPr>
          <w:rFonts w:ascii="Arial" w:hAnsi="Arial" w:cs="Arial"/>
          <w:b/>
          <w:sz w:val="22"/>
          <w:szCs w:val="22"/>
        </w:rPr>
        <w:t>Čištění koženkového nábytku</w:t>
      </w:r>
      <w:r w:rsidRPr="004B659B">
        <w:rPr>
          <w:rFonts w:ascii="Arial" w:hAnsi="Arial" w:cs="Arial"/>
          <w:sz w:val="22"/>
          <w:szCs w:val="22"/>
        </w:rPr>
        <w:t xml:space="preserve"> (křesla a židle) – je myšleno vlhké otření koženky</w:t>
      </w:r>
    </w:p>
    <w:p w14:paraId="3A7B842A" w14:textId="0EFB573D" w:rsidR="00D61B8B" w:rsidRPr="004B659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4B659B">
        <w:rPr>
          <w:rFonts w:ascii="Arial" w:hAnsi="Arial" w:cs="Arial"/>
          <w:sz w:val="22"/>
          <w:szCs w:val="22"/>
        </w:rPr>
        <w:t xml:space="preserve">• </w:t>
      </w:r>
      <w:r w:rsidRPr="004B659B">
        <w:rPr>
          <w:rFonts w:ascii="Arial" w:hAnsi="Arial" w:cs="Arial"/>
          <w:b/>
          <w:sz w:val="22"/>
          <w:szCs w:val="22"/>
        </w:rPr>
        <w:t xml:space="preserve">Čištění sedacího textilního </w:t>
      </w:r>
      <w:r w:rsidRPr="004B659B">
        <w:rPr>
          <w:rFonts w:ascii="Arial" w:hAnsi="Arial" w:cs="Arial"/>
          <w:sz w:val="22"/>
          <w:szCs w:val="22"/>
        </w:rPr>
        <w:t xml:space="preserve"> </w:t>
      </w:r>
      <w:r w:rsidRPr="004B659B">
        <w:rPr>
          <w:rFonts w:ascii="Arial" w:hAnsi="Arial" w:cs="Arial"/>
          <w:b/>
          <w:sz w:val="22"/>
          <w:szCs w:val="22"/>
        </w:rPr>
        <w:t xml:space="preserve">nábytku </w:t>
      </w:r>
      <w:r w:rsidRPr="004B659B">
        <w:rPr>
          <w:rFonts w:ascii="Arial" w:hAnsi="Arial" w:cs="Arial"/>
          <w:sz w:val="22"/>
          <w:szCs w:val="22"/>
        </w:rPr>
        <w:t>– je myšleno čištění netextilní části sedacího nábytku</w:t>
      </w:r>
      <w:r w:rsidR="00CE3200" w:rsidRPr="004B659B">
        <w:rPr>
          <w:rFonts w:ascii="Arial" w:hAnsi="Arial" w:cs="Arial"/>
          <w:sz w:val="22"/>
          <w:szCs w:val="22"/>
        </w:rPr>
        <w:br/>
      </w:r>
    </w:p>
    <w:p w14:paraId="21905FF8" w14:textId="77777777" w:rsidR="00665D71" w:rsidRPr="00D112BD" w:rsidRDefault="00665D71" w:rsidP="00665D71">
      <w:pPr>
        <w:jc w:val="both"/>
        <w:rPr>
          <w:rFonts w:ascii="Arial" w:hAnsi="Arial" w:cs="Arial"/>
          <w:sz w:val="22"/>
        </w:rPr>
      </w:pPr>
      <w:r w:rsidRPr="00D112BD">
        <w:rPr>
          <w:rFonts w:ascii="Arial" w:hAnsi="Arial" w:cs="Arial"/>
          <w:sz w:val="22"/>
          <w:szCs w:val="22"/>
        </w:rPr>
        <w:t xml:space="preserve">• </w:t>
      </w:r>
      <w:r w:rsidRPr="00D112BD">
        <w:rPr>
          <w:rFonts w:ascii="Arial" w:hAnsi="Arial" w:cs="Arial"/>
          <w:b/>
          <w:sz w:val="22"/>
          <w:szCs w:val="22"/>
        </w:rPr>
        <w:t xml:space="preserve">Generální úklid </w:t>
      </w:r>
      <w:r w:rsidRPr="00D112BD">
        <w:rPr>
          <w:rFonts w:ascii="Arial" w:hAnsi="Arial" w:cs="Arial"/>
          <w:sz w:val="22"/>
          <w:szCs w:val="22"/>
        </w:rPr>
        <w:t>– je myšleno mytí oken, čištění veškerých žaluzií, mokré čištění čalouněného nábytku a koberců extrakční metodou, čištění radiátorů, čištění světel.</w:t>
      </w:r>
    </w:p>
    <w:p w14:paraId="11BAE92E" w14:textId="77777777" w:rsidR="00771486" w:rsidRDefault="00771486" w:rsidP="00702033">
      <w:pPr>
        <w:jc w:val="both"/>
        <w:rPr>
          <w:rFonts w:ascii="Arial" w:hAnsi="Arial" w:cs="Arial"/>
          <w:sz w:val="22"/>
          <w:highlight w:val="yellow"/>
        </w:rPr>
      </w:pPr>
    </w:p>
    <w:p w14:paraId="20B1EE21" w14:textId="77777777" w:rsidR="00F907EF" w:rsidRDefault="00F907EF">
      <w:pPr>
        <w:jc w:val="both"/>
      </w:pPr>
    </w:p>
    <w:sectPr w:rsidR="00F907EF" w:rsidSect="009B3AE9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166F7" w14:textId="77777777" w:rsidR="00685D80" w:rsidRDefault="00685D80" w:rsidP="00685D80">
      <w:r>
        <w:separator/>
      </w:r>
    </w:p>
  </w:endnote>
  <w:endnote w:type="continuationSeparator" w:id="0">
    <w:p w14:paraId="3993CE3C" w14:textId="77777777" w:rsidR="00685D80" w:rsidRDefault="00685D80" w:rsidP="0068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8462E" w14:textId="77777777" w:rsidR="00685D80" w:rsidRDefault="00685D80" w:rsidP="00685D80">
      <w:r>
        <w:separator/>
      </w:r>
    </w:p>
  </w:footnote>
  <w:footnote w:type="continuationSeparator" w:id="0">
    <w:p w14:paraId="283E534F" w14:textId="77777777" w:rsidR="00685D80" w:rsidRDefault="00685D80" w:rsidP="00685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2468F" w14:textId="70976FF9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Úklidové služby v prostorech PPP a SPC Vysočina </w:t>
    </w:r>
  </w:p>
  <w:p w14:paraId="6779A633" w14:textId="77777777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Příloha č. 2 – Podmínky </w:t>
    </w:r>
    <w:r>
      <w:rPr>
        <w:rFonts w:ascii="Arial" w:hAnsi="Arial" w:cs="Arial"/>
        <w:sz w:val="18"/>
        <w:szCs w:val="18"/>
      </w:rPr>
      <w:t xml:space="preserve">realizace </w:t>
    </w:r>
    <w:r w:rsidRPr="00685D80">
      <w:rPr>
        <w:rFonts w:ascii="Arial" w:hAnsi="Arial" w:cs="Arial"/>
        <w:sz w:val="18"/>
        <w:szCs w:val="18"/>
      </w:rPr>
      <w:t>úklidu</w:t>
    </w:r>
  </w:p>
  <w:p w14:paraId="40E9F2F4" w14:textId="77777777" w:rsidR="00685D80" w:rsidRPr="00685D80" w:rsidRDefault="00685D80">
    <w:pPr>
      <w:pStyle w:val="Zhlav"/>
      <w:rPr>
        <w:rFonts w:ascii="Arial" w:hAnsi="Arial" w:cs="Arial"/>
        <w:sz w:val="18"/>
        <w:szCs w:val="18"/>
      </w:rPr>
    </w:pPr>
  </w:p>
  <w:p w14:paraId="6A1A6137" w14:textId="0E97A412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Část </w:t>
    </w:r>
    <w:r w:rsidR="00566BB1">
      <w:rPr>
        <w:rFonts w:ascii="Arial" w:hAnsi="Arial" w:cs="Arial"/>
        <w:sz w:val="18"/>
        <w:szCs w:val="18"/>
      </w:rPr>
      <w:t>3</w:t>
    </w:r>
    <w:r w:rsidR="00566BB1" w:rsidRPr="00685D80">
      <w:rPr>
        <w:rFonts w:ascii="Arial" w:hAnsi="Arial" w:cs="Arial"/>
        <w:sz w:val="18"/>
        <w:szCs w:val="18"/>
      </w:rPr>
      <w:t xml:space="preserve"> </w:t>
    </w:r>
    <w:r w:rsidRPr="00685D80">
      <w:rPr>
        <w:rFonts w:ascii="Arial" w:hAnsi="Arial" w:cs="Arial"/>
        <w:sz w:val="18"/>
        <w:szCs w:val="18"/>
      </w:rPr>
      <w:t xml:space="preserve">– Úklidové služby v prostorech PPP a SPC </w:t>
    </w:r>
    <w:r w:rsidR="00566BB1">
      <w:rPr>
        <w:rFonts w:ascii="Arial" w:hAnsi="Arial" w:cs="Arial"/>
        <w:sz w:val="18"/>
        <w:szCs w:val="18"/>
      </w:rPr>
      <w:t>Pelhřimov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4B75"/>
    <w:multiLevelType w:val="hybridMultilevel"/>
    <w:tmpl w:val="1096A0C0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131FE"/>
    <w:multiLevelType w:val="hybridMultilevel"/>
    <w:tmpl w:val="497A2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468AE"/>
    <w:multiLevelType w:val="hybridMultilevel"/>
    <w:tmpl w:val="740A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945A6"/>
    <w:multiLevelType w:val="hybridMultilevel"/>
    <w:tmpl w:val="6FD83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90614"/>
    <w:multiLevelType w:val="hybridMultilevel"/>
    <w:tmpl w:val="7D72DEEA"/>
    <w:lvl w:ilvl="0" w:tplc="9DF8A5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47F17"/>
    <w:multiLevelType w:val="hybridMultilevel"/>
    <w:tmpl w:val="8CDEBDE2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A3367A"/>
    <w:multiLevelType w:val="hybridMultilevel"/>
    <w:tmpl w:val="46E40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27FF1"/>
    <w:multiLevelType w:val="hybridMultilevel"/>
    <w:tmpl w:val="34224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F0E0C"/>
    <w:multiLevelType w:val="hybridMultilevel"/>
    <w:tmpl w:val="26062076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91513"/>
    <w:multiLevelType w:val="hybridMultilevel"/>
    <w:tmpl w:val="6D1C6B62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A38E8"/>
    <w:multiLevelType w:val="hybridMultilevel"/>
    <w:tmpl w:val="A1B64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D1A4D"/>
    <w:multiLevelType w:val="hybridMultilevel"/>
    <w:tmpl w:val="7AD4B9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755D1"/>
    <w:multiLevelType w:val="hybridMultilevel"/>
    <w:tmpl w:val="D2DCCB2E"/>
    <w:lvl w:ilvl="0" w:tplc="9DF8A5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F7697"/>
    <w:multiLevelType w:val="hybridMultilevel"/>
    <w:tmpl w:val="B3FEC5FA"/>
    <w:lvl w:ilvl="0" w:tplc="AE7AEF26">
      <w:start w:val="458"/>
      <w:numFmt w:val="bullet"/>
      <w:lvlText w:val="-"/>
      <w:lvlJc w:val="left"/>
      <w:pPr>
        <w:ind w:left="12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7" w:hanging="360"/>
      </w:pPr>
      <w:rPr>
        <w:rFonts w:ascii="Wingdings" w:hAnsi="Wingdings" w:hint="default"/>
      </w:rPr>
    </w:lvl>
  </w:abstractNum>
  <w:abstractNum w:abstractNumId="15" w15:restartNumberingAfterBreak="0">
    <w:nsid w:val="7F9D7E44"/>
    <w:multiLevelType w:val="hybridMultilevel"/>
    <w:tmpl w:val="39027D7A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7"/>
  </w:num>
  <w:num w:numId="5">
    <w:abstractNumId w:val="6"/>
  </w:num>
  <w:num w:numId="6">
    <w:abstractNumId w:val="13"/>
  </w:num>
  <w:num w:numId="7">
    <w:abstractNumId w:val="14"/>
  </w:num>
  <w:num w:numId="8">
    <w:abstractNumId w:val="9"/>
  </w:num>
  <w:num w:numId="9">
    <w:abstractNumId w:val="15"/>
  </w:num>
  <w:num w:numId="10">
    <w:abstractNumId w:val="0"/>
  </w:num>
  <w:num w:numId="11">
    <w:abstractNumId w:val="10"/>
  </w:num>
  <w:num w:numId="12">
    <w:abstractNumId w:val="5"/>
  </w:num>
  <w:num w:numId="13">
    <w:abstractNumId w:val="8"/>
  </w:num>
  <w:num w:numId="14">
    <w:abstractNumId w:val="4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9BD"/>
    <w:rsid w:val="00067B81"/>
    <w:rsid w:val="000E0607"/>
    <w:rsid w:val="00105EAE"/>
    <w:rsid w:val="00121B25"/>
    <w:rsid w:val="0013216F"/>
    <w:rsid w:val="00187D99"/>
    <w:rsid w:val="00190A5D"/>
    <w:rsid w:val="001F25F0"/>
    <w:rsid w:val="001F43E9"/>
    <w:rsid w:val="002459B3"/>
    <w:rsid w:val="002C2BFE"/>
    <w:rsid w:val="002C3F05"/>
    <w:rsid w:val="002E5488"/>
    <w:rsid w:val="00304CC4"/>
    <w:rsid w:val="003218AB"/>
    <w:rsid w:val="003254AF"/>
    <w:rsid w:val="00342652"/>
    <w:rsid w:val="0037145C"/>
    <w:rsid w:val="003A7BFE"/>
    <w:rsid w:val="003D7F24"/>
    <w:rsid w:val="00414697"/>
    <w:rsid w:val="00440E8E"/>
    <w:rsid w:val="004A39BD"/>
    <w:rsid w:val="004B659B"/>
    <w:rsid w:val="004C53D9"/>
    <w:rsid w:val="004C5997"/>
    <w:rsid w:val="004D1B0A"/>
    <w:rsid w:val="004F2D0C"/>
    <w:rsid w:val="0055688D"/>
    <w:rsid w:val="00566BB1"/>
    <w:rsid w:val="00591DC6"/>
    <w:rsid w:val="005D38E1"/>
    <w:rsid w:val="00645083"/>
    <w:rsid w:val="00665D71"/>
    <w:rsid w:val="006763EA"/>
    <w:rsid w:val="00677F8E"/>
    <w:rsid w:val="00685D80"/>
    <w:rsid w:val="00686393"/>
    <w:rsid w:val="00702033"/>
    <w:rsid w:val="00723800"/>
    <w:rsid w:val="00734D26"/>
    <w:rsid w:val="00771486"/>
    <w:rsid w:val="00803B48"/>
    <w:rsid w:val="008074FB"/>
    <w:rsid w:val="008261E5"/>
    <w:rsid w:val="008443E4"/>
    <w:rsid w:val="00883571"/>
    <w:rsid w:val="008F5B50"/>
    <w:rsid w:val="00932BB0"/>
    <w:rsid w:val="009B3AE9"/>
    <w:rsid w:val="00A27C13"/>
    <w:rsid w:val="00A31CD4"/>
    <w:rsid w:val="00A3527D"/>
    <w:rsid w:val="00A507CA"/>
    <w:rsid w:val="00AC5E71"/>
    <w:rsid w:val="00AD1F5A"/>
    <w:rsid w:val="00AF3C15"/>
    <w:rsid w:val="00C41AA8"/>
    <w:rsid w:val="00CE3200"/>
    <w:rsid w:val="00CE7FBD"/>
    <w:rsid w:val="00D43678"/>
    <w:rsid w:val="00D6108A"/>
    <w:rsid w:val="00D61B8B"/>
    <w:rsid w:val="00D90C47"/>
    <w:rsid w:val="00DA08F1"/>
    <w:rsid w:val="00DA7944"/>
    <w:rsid w:val="00DD11DD"/>
    <w:rsid w:val="00DD3F32"/>
    <w:rsid w:val="00E11F21"/>
    <w:rsid w:val="00E40CB3"/>
    <w:rsid w:val="00EB0B81"/>
    <w:rsid w:val="00ED3516"/>
    <w:rsid w:val="00F21ACC"/>
    <w:rsid w:val="00F3337F"/>
    <w:rsid w:val="00F36E98"/>
    <w:rsid w:val="00F75098"/>
    <w:rsid w:val="00F9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F5F7"/>
  <w15:chartTrackingRefBased/>
  <w15:docId w15:val="{EBA246DA-2E70-4284-BFCD-CAE15136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0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5D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5D8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85D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5D8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3A7BFE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F7509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75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F75098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Grid">
    <w:name w:val="TableGrid"/>
    <w:rsid w:val="000E060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677F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7F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7F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7F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7F8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7F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F8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604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Šerák Ladislav</dc:creator>
  <cp:keywords/>
  <dc:description/>
  <cp:lastModifiedBy>Šerák Ladislav</cp:lastModifiedBy>
  <cp:revision>77</cp:revision>
  <dcterms:created xsi:type="dcterms:W3CDTF">2022-07-07T10:04:00Z</dcterms:created>
  <dcterms:modified xsi:type="dcterms:W3CDTF">2022-09-15T11:02:00Z</dcterms:modified>
</cp:coreProperties>
</file>